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3CD5" w14:textId="77777777" w:rsidR="00E418F1" w:rsidRDefault="00E418F1" w:rsidP="007B484D">
      <w:pPr>
        <w:pStyle w:val="Title"/>
        <w:rPr>
          <w:color w:val="4F81BD" w:themeColor="accent1"/>
        </w:rPr>
      </w:pPr>
      <w:bookmarkStart w:id="0" w:name="_GoBack"/>
      <w:bookmarkEnd w:id="0"/>
    </w:p>
    <w:p w14:paraId="0C33A753" w14:textId="348F3C6C" w:rsidR="007B484D" w:rsidRPr="00096E58" w:rsidRDefault="00533839" w:rsidP="007B484D">
      <w:pPr>
        <w:pStyle w:val="Title"/>
        <w:rPr>
          <w:color w:val="4F81BD" w:themeColor="accent1"/>
        </w:rPr>
      </w:pPr>
      <w:r>
        <w:rPr>
          <w:color w:val="4F81BD" w:themeColor="accent1"/>
        </w:rPr>
        <w:t>Electric/Data Planning Specifications for Topcon Optometric Equipment</w:t>
      </w:r>
    </w:p>
    <w:p w14:paraId="34A6DCDE" w14:textId="20E40996" w:rsidR="007B484D" w:rsidRPr="00D77097" w:rsidRDefault="00533839" w:rsidP="007B484D">
      <w:pPr>
        <w:pStyle w:val="Heading1"/>
      </w:pPr>
      <w:r>
        <w:t xml:space="preserve">Optometric </w:t>
      </w:r>
      <w:r w:rsidR="007B484D">
        <w:t>Area</w:t>
      </w:r>
      <w:r>
        <w:t xml:space="preserve"> Electric and Data Specifications</w:t>
      </w:r>
      <w:r w:rsidR="007B484D" w:rsidRPr="00F40359">
        <w:t>:</w:t>
      </w:r>
      <w:r w:rsidR="007B484D" w:rsidRPr="00A8401A">
        <w:t xml:space="preserve"> </w:t>
      </w:r>
    </w:p>
    <w:p w14:paraId="0073EF98" w14:textId="77777777" w:rsidR="007B484D" w:rsidRPr="004F28BF" w:rsidRDefault="007B484D" w:rsidP="007B484D">
      <w:pPr>
        <w:pStyle w:val="ListParagraph"/>
        <w:spacing w:line="240" w:lineRule="auto"/>
        <w:ind w:left="1440"/>
      </w:pPr>
    </w:p>
    <w:p w14:paraId="7ABB3D82" w14:textId="189BB4A0" w:rsidR="007B484D" w:rsidRPr="004F28BF" w:rsidRDefault="007B484D" w:rsidP="007B484D">
      <w:pPr>
        <w:pStyle w:val="ListParagraph"/>
        <w:numPr>
          <w:ilvl w:val="0"/>
          <w:numId w:val="1"/>
        </w:numPr>
        <w:spacing w:line="240" w:lineRule="auto"/>
      </w:pPr>
      <w:r w:rsidRPr="004F28BF">
        <w:t>Pretest</w:t>
      </w:r>
      <w:r w:rsidR="00533839">
        <w:t xml:space="preserve"> Room/Workroom</w:t>
      </w:r>
      <w:r w:rsidRPr="004F28BF">
        <w:t xml:space="preserve">: </w:t>
      </w:r>
    </w:p>
    <w:p w14:paraId="7C339345" w14:textId="77777777" w:rsidR="007B484D" w:rsidRPr="004F28BF" w:rsidRDefault="007B484D" w:rsidP="007B484D">
      <w:pPr>
        <w:pStyle w:val="ListParagraph"/>
        <w:numPr>
          <w:ilvl w:val="1"/>
          <w:numId w:val="1"/>
        </w:numPr>
        <w:spacing w:line="240" w:lineRule="auto"/>
      </w:pPr>
      <w:r w:rsidRPr="004F28BF">
        <w:t>Triple power</w:t>
      </w:r>
      <w:r>
        <w:t xml:space="preserve"> table with EQ101(non-contact tonometer), EQ102(auto </w:t>
      </w:r>
      <w:proofErr w:type="spellStart"/>
      <w:r>
        <w:t>kerato</w:t>
      </w:r>
      <w:proofErr w:type="spellEnd"/>
      <w:r>
        <w:t>- refractometer) and EQ104(vision tester)</w:t>
      </w:r>
    </w:p>
    <w:p w14:paraId="61A5AAC9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 w:rsidRPr="004F28BF">
        <w:t>One chair and one stool</w:t>
      </w:r>
    </w:p>
    <w:p w14:paraId="2B95D071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Dimming Control of lighting levels, no outside light source</w:t>
      </w:r>
    </w:p>
    <w:p w14:paraId="2D6A3659" w14:textId="77777777" w:rsidR="007B484D" w:rsidRPr="004F28BF" w:rsidRDefault="007B484D" w:rsidP="007B484D">
      <w:pPr>
        <w:pStyle w:val="ListParagraph"/>
        <w:spacing w:line="240" w:lineRule="auto"/>
        <w:ind w:left="1440"/>
      </w:pPr>
    </w:p>
    <w:p w14:paraId="5EB3D01E" w14:textId="77777777" w:rsidR="007B484D" w:rsidRDefault="007B484D" w:rsidP="007B484D">
      <w:pPr>
        <w:pStyle w:val="ListParagraph"/>
        <w:spacing w:line="240" w:lineRule="auto"/>
        <w:ind w:left="1440"/>
      </w:pPr>
    </w:p>
    <w:p w14:paraId="3343FC4B" w14:textId="77777777" w:rsidR="007B484D" w:rsidRDefault="007B484D" w:rsidP="007B484D">
      <w:pPr>
        <w:pStyle w:val="ListParagraph"/>
        <w:numPr>
          <w:ilvl w:val="0"/>
          <w:numId w:val="1"/>
        </w:numPr>
        <w:spacing w:line="240" w:lineRule="auto"/>
      </w:pPr>
      <w:r>
        <w:t>Refraction Room</w:t>
      </w:r>
    </w:p>
    <w:p w14:paraId="5232AA94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Provide ADA accessible sink</w:t>
      </w:r>
    </w:p>
    <w:p w14:paraId="7CC6C7BA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 xml:space="preserve">Right hand layout only.  </w:t>
      </w:r>
      <w:r w:rsidRPr="00C2091A">
        <w:t>OD desk is on right hand side of the exam chair while patient sits in exam chair.</w:t>
      </w:r>
    </w:p>
    <w:p w14:paraId="70E93436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Projector is mounted on wall behind the exam chair</w:t>
      </w:r>
    </w:p>
    <w:p w14:paraId="3D84EF62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Build for Future Room- Provide lighting/utilities/finishes/no millwork</w:t>
      </w:r>
    </w:p>
    <w:p w14:paraId="2FE04E81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 xml:space="preserve">Locate Doctor’s Data Cabinet, BOH-DDC, in Secondary Waiting as a preference, Future Refract Room if that option is not available </w:t>
      </w:r>
    </w:p>
    <w:p w14:paraId="4B3084C7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Dimming Control of lighting levels, no outside light source</w:t>
      </w:r>
    </w:p>
    <w:p w14:paraId="1F629EEF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Provide data network for OD equipment (connect to Pretest and Alcove)</w:t>
      </w:r>
    </w:p>
    <w:p w14:paraId="25780C18" w14:textId="77777777" w:rsidR="007B484D" w:rsidRPr="004F28BF" w:rsidRDefault="007B484D" w:rsidP="007B484D">
      <w:pPr>
        <w:pStyle w:val="ListParagraph"/>
        <w:spacing w:line="240" w:lineRule="auto"/>
        <w:ind w:left="1440"/>
      </w:pPr>
    </w:p>
    <w:p w14:paraId="0974C352" w14:textId="77777777" w:rsidR="007B484D" w:rsidRPr="00F47B8B" w:rsidRDefault="007B484D" w:rsidP="007B484D">
      <w:pPr>
        <w:pStyle w:val="ListParagraph"/>
        <w:numPr>
          <w:ilvl w:val="0"/>
          <w:numId w:val="1"/>
        </w:numPr>
        <w:spacing w:line="240" w:lineRule="auto"/>
      </w:pPr>
      <w:r>
        <w:t>Data</w:t>
      </w:r>
    </w:p>
    <w:p w14:paraId="5F75E905" w14:textId="77777777" w:rsidR="007B484D" w:rsidRDefault="007B484D" w:rsidP="007B484D">
      <w:pPr>
        <w:pStyle w:val="ListParagraph"/>
        <w:numPr>
          <w:ilvl w:val="1"/>
          <w:numId w:val="1"/>
        </w:numPr>
        <w:spacing w:line="240" w:lineRule="auto"/>
      </w:pPr>
      <w:r>
        <w:t>Provide a data network for OD Pretest and refraction Lane Equipment</w:t>
      </w:r>
    </w:p>
    <w:p w14:paraId="288F5D6F" w14:textId="77777777" w:rsidR="003A264E" w:rsidRDefault="003A264E" w:rsidP="003A264E">
      <w:pPr>
        <w:spacing w:line="240" w:lineRule="auto"/>
      </w:pPr>
    </w:p>
    <w:p w14:paraId="3FA586D2" w14:textId="0F7D3A6F" w:rsidR="003A264E" w:rsidRPr="003A264E" w:rsidRDefault="003A264E" w:rsidP="003A264E">
      <w:pPr>
        <w:spacing w:line="240" w:lineRule="auto"/>
        <w:rPr>
          <w:i/>
        </w:rPr>
      </w:pPr>
      <w:r w:rsidRPr="003A264E">
        <w:rPr>
          <w:i/>
        </w:rPr>
        <w:t>*For planning specifications surrounding different equipment vendors, please contact Lisa Curcuruto at lcurcuruto@onesight.org</w:t>
      </w:r>
    </w:p>
    <w:p w14:paraId="4979428D" w14:textId="77777777" w:rsidR="007B484D" w:rsidRPr="006A6941" w:rsidRDefault="007B484D" w:rsidP="007B484D">
      <w:pPr>
        <w:tabs>
          <w:tab w:val="left" w:pos="360"/>
        </w:tabs>
        <w:rPr>
          <w:rFonts w:ascii="Arial Narrow" w:hAnsi="Arial Narrow"/>
          <w:sz w:val="24"/>
          <w:szCs w:val="24"/>
        </w:rPr>
      </w:pPr>
    </w:p>
    <w:p w14:paraId="4BFAFDFA" w14:textId="77777777" w:rsidR="007B484D" w:rsidRPr="00A576C9" w:rsidRDefault="007B484D" w:rsidP="00A576C9">
      <w:pPr>
        <w:tabs>
          <w:tab w:val="left" w:pos="3525"/>
        </w:tabs>
      </w:pPr>
    </w:p>
    <w:sectPr w:rsidR="007B484D" w:rsidRPr="00A576C9" w:rsidSect="00B10419">
      <w:headerReference w:type="default" r:id="rId8"/>
      <w:footerReference w:type="default" r:id="rId9"/>
      <w:pgSz w:w="12240" w:h="15840"/>
      <w:pgMar w:top="1440" w:right="1080" w:bottom="1440" w:left="108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AEAF" w14:textId="77777777" w:rsidR="009F4798" w:rsidRDefault="009F4798" w:rsidP="00AA742D">
      <w:pPr>
        <w:spacing w:after="0" w:line="240" w:lineRule="auto"/>
      </w:pPr>
      <w:r>
        <w:separator/>
      </w:r>
    </w:p>
  </w:endnote>
  <w:endnote w:type="continuationSeparator" w:id="0">
    <w:p w14:paraId="036F9992" w14:textId="77777777" w:rsidR="009F4798" w:rsidRDefault="009F4798" w:rsidP="00A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DB4A" w14:textId="6A998FC3" w:rsidR="009F4798" w:rsidRPr="00903C20" w:rsidRDefault="009F4798" w:rsidP="00F569A6">
    <w:pPr>
      <w:pStyle w:val="Footer"/>
      <w:tabs>
        <w:tab w:val="clear" w:pos="9360"/>
        <w:tab w:val="left" w:pos="0"/>
        <w:tab w:val="right" w:pos="10080"/>
      </w:tabs>
      <w:spacing w:after="120"/>
      <w:rPr>
        <w:sz w:val="18"/>
      </w:rPr>
    </w:pPr>
    <w:r w:rsidRPr="00903C20">
      <w:rPr>
        <w:sz w:val="18"/>
      </w:rPr>
      <w:tab/>
    </w:r>
    <w:r w:rsidRPr="00903C20">
      <w:rPr>
        <w:sz w:val="18"/>
      </w:rPr>
      <w:tab/>
      <w:t xml:space="preserve">Page </w:t>
    </w:r>
    <w:r w:rsidRPr="00903C20">
      <w:rPr>
        <w:sz w:val="18"/>
      </w:rPr>
      <w:fldChar w:fldCharType="begin"/>
    </w:r>
    <w:r w:rsidRPr="00903C20">
      <w:rPr>
        <w:sz w:val="18"/>
      </w:rPr>
      <w:instrText xml:space="preserve"> PAGE   \* MERGEFORMAT </w:instrText>
    </w:r>
    <w:r w:rsidRPr="00903C20">
      <w:rPr>
        <w:sz w:val="18"/>
      </w:rPr>
      <w:fldChar w:fldCharType="separate"/>
    </w:r>
    <w:r w:rsidR="009B1F2B">
      <w:rPr>
        <w:noProof/>
        <w:sz w:val="18"/>
      </w:rPr>
      <w:t>1</w:t>
    </w:r>
    <w:r w:rsidRPr="00903C20">
      <w:rPr>
        <w:sz w:val="18"/>
      </w:rPr>
      <w:fldChar w:fldCharType="end"/>
    </w:r>
    <w:r w:rsidRPr="00903C20">
      <w:rPr>
        <w:sz w:val="18"/>
      </w:rPr>
      <w:t xml:space="preserve"> of </w:t>
    </w:r>
    <w:r w:rsidRPr="00903C20">
      <w:rPr>
        <w:sz w:val="18"/>
      </w:rPr>
      <w:fldChar w:fldCharType="begin"/>
    </w:r>
    <w:r w:rsidRPr="00903C20">
      <w:rPr>
        <w:sz w:val="18"/>
      </w:rPr>
      <w:instrText xml:space="preserve"> NUMPAGES   \* MERGEFORMAT </w:instrText>
    </w:r>
    <w:r w:rsidRPr="00903C20">
      <w:rPr>
        <w:sz w:val="18"/>
      </w:rPr>
      <w:fldChar w:fldCharType="separate"/>
    </w:r>
    <w:r w:rsidR="009B1F2B">
      <w:rPr>
        <w:noProof/>
        <w:sz w:val="18"/>
      </w:rPr>
      <w:t>1</w:t>
    </w:r>
    <w:r w:rsidRPr="00903C20">
      <w:rPr>
        <w:sz w:val="18"/>
      </w:rPr>
      <w:fldChar w:fldCharType="end"/>
    </w:r>
  </w:p>
  <w:p w14:paraId="10A97D07" w14:textId="6805925B" w:rsidR="009F4798" w:rsidRPr="002C7285" w:rsidRDefault="009F4798" w:rsidP="00F569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E4917" w14:textId="77777777" w:rsidR="009F4798" w:rsidRDefault="009F4798" w:rsidP="00AA742D">
      <w:pPr>
        <w:spacing w:after="0" w:line="240" w:lineRule="auto"/>
      </w:pPr>
      <w:r>
        <w:separator/>
      </w:r>
    </w:p>
  </w:footnote>
  <w:footnote w:type="continuationSeparator" w:id="0">
    <w:p w14:paraId="2631CD0B" w14:textId="77777777" w:rsidR="009F4798" w:rsidRDefault="009F4798" w:rsidP="00AA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58A10" w14:textId="77777777" w:rsidR="009F4798" w:rsidRDefault="009F4798">
    <w:pPr>
      <w:pStyle w:val="Header"/>
    </w:pPr>
    <w:r>
      <w:rPr>
        <w:noProof/>
      </w:rPr>
      <w:drawing>
        <wp:inline distT="0" distB="0" distL="0" distR="0" wp14:anchorId="1004FAEB" wp14:editId="2A1ABA73">
          <wp:extent cx="2825572" cy="615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tore letterhead (TOP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572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61D"/>
    <w:multiLevelType w:val="hybridMultilevel"/>
    <w:tmpl w:val="695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D9"/>
    <w:rsid w:val="00037E89"/>
    <w:rsid w:val="00131886"/>
    <w:rsid w:val="00134127"/>
    <w:rsid w:val="00224DD9"/>
    <w:rsid w:val="00234049"/>
    <w:rsid w:val="002C6CDD"/>
    <w:rsid w:val="002C7285"/>
    <w:rsid w:val="003418EC"/>
    <w:rsid w:val="003A264E"/>
    <w:rsid w:val="003E2E31"/>
    <w:rsid w:val="00466A39"/>
    <w:rsid w:val="00533839"/>
    <w:rsid w:val="00673BE0"/>
    <w:rsid w:val="0069358F"/>
    <w:rsid w:val="006A6C4B"/>
    <w:rsid w:val="006B562E"/>
    <w:rsid w:val="006E2377"/>
    <w:rsid w:val="006F0A69"/>
    <w:rsid w:val="00763576"/>
    <w:rsid w:val="00775E77"/>
    <w:rsid w:val="007B484D"/>
    <w:rsid w:val="008471A2"/>
    <w:rsid w:val="0088591B"/>
    <w:rsid w:val="008F2054"/>
    <w:rsid w:val="00903C20"/>
    <w:rsid w:val="0093614E"/>
    <w:rsid w:val="009736BC"/>
    <w:rsid w:val="009750C7"/>
    <w:rsid w:val="009B1F2B"/>
    <w:rsid w:val="009B242C"/>
    <w:rsid w:val="009D13ED"/>
    <w:rsid w:val="009E05D1"/>
    <w:rsid w:val="009E7826"/>
    <w:rsid w:val="009F4798"/>
    <w:rsid w:val="00A12DC9"/>
    <w:rsid w:val="00A576C9"/>
    <w:rsid w:val="00AA742D"/>
    <w:rsid w:val="00AC08BE"/>
    <w:rsid w:val="00B10419"/>
    <w:rsid w:val="00C154A6"/>
    <w:rsid w:val="00C248A4"/>
    <w:rsid w:val="00C4306D"/>
    <w:rsid w:val="00C57229"/>
    <w:rsid w:val="00D05630"/>
    <w:rsid w:val="00E418F1"/>
    <w:rsid w:val="00E46C69"/>
    <w:rsid w:val="00E66A03"/>
    <w:rsid w:val="00E66C1B"/>
    <w:rsid w:val="00F256B7"/>
    <w:rsid w:val="00F569A6"/>
    <w:rsid w:val="00F6103C"/>
    <w:rsid w:val="00F87516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A8DF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2D"/>
  </w:style>
  <w:style w:type="paragraph" w:styleId="Footer">
    <w:name w:val="footer"/>
    <w:basedOn w:val="Normal"/>
    <w:link w:val="FooterChar"/>
    <w:uiPriority w:val="99"/>
    <w:unhideWhenUsed/>
    <w:rsid w:val="00A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2D"/>
  </w:style>
  <w:style w:type="paragraph" w:styleId="BalloonText">
    <w:name w:val="Balloon Text"/>
    <w:basedOn w:val="Normal"/>
    <w:link w:val="BalloonTextChar"/>
    <w:uiPriority w:val="99"/>
    <w:semiHidden/>
    <w:unhideWhenUsed/>
    <w:rsid w:val="00AA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9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48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4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2D"/>
  </w:style>
  <w:style w:type="paragraph" w:styleId="Footer">
    <w:name w:val="footer"/>
    <w:basedOn w:val="Normal"/>
    <w:link w:val="FooterChar"/>
    <w:uiPriority w:val="99"/>
    <w:unhideWhenUsed/>
    <w:rsid w:val="00A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2D"/>
  </w:style>
  <w:style w:type="paragraph" w:styleId="BalloonText">
    <w:name w:val="Balloon Text"/>
    <w:basedOn w:val="Normal"/>
    <w:link w:val="BalloonTextChar"/>
    <w:uiPriority w:val="99"/>
    <w:semiHidden/>
    <w:unhideWhenUsed/>
    <w:rsid w:val="00AA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69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B4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48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48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48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Luxottica Retail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Curcuruto</dc:creator>
  <cp:lastModifiedBy>Tammy Alexander</cp:lastModifiedBy>
  <cp:revision>2</cp:revision>
  <cp:lastPrinted>2016-02-02T22:27:00Z</cp:lastPrinted>
  <dcterms:created xsi:type="dcterms:W3CDTF">2017-07-31T20:27:00Z</dcterms:created>
  <dcterms:modified xsi:type="dcterms:W3CDTF">2017-07-31T20:27:00Z</dcterms:modified>
</cp:coreProperties>
</file>